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  <w:r w:rsidRPr="008F6704">
        <w:rPr>
          <w:rFonts w:hint="eastAsia"/>
          <w:color w:val="FF0000"/>
          <w:sz w:val="96"/>
          <w:szCs w:val="96"/>
        </w:rPr>
        <w:t>交通安全第一守則</w:t>
      </w:r>
      <w:r w:rsidRPr="008F6704">
        <w:rPr>
          <w:rFonts w:hint="eastAsia"/>
          <w:sz w:val="70"/>
          <w:szCs w:val="70"/>
        </w:rPr>
        <w:t>我看得見您</w:t>
      </w:r>
      <w:r w:rsidRPr="008F6704">
        <w:rPr>
          <w:rFonts w:asciiTheme="minorEastAsia" w:hAnsiTheme="minorEastAsia" w:hint="eastAsia"/>
          <w:sz w:val="70"/>
          <w:szCs w:val="70"/>
        </w:rPr>
        <w:t>，您看得見我，交通才會安全。</w:t>
      </w:r>
    </w:p>
    <w:p w:rsidR="00FB1E5D" w:rsidRPr="00FB1E5D" w:rsidRDefault="00FB1E5D">
      <w:pPr>
        <w:rPr>
          <w:rFonts w:asciiTheme="minorEastAsia" w:hAnsiTheme="minorEastAsia" w:hint="eastAsia"/>
          <w:sz w:val="70"/>
          <w:szCs w:val="70"/>
        </w:rPr>
      </w:pPr>
    </w:p>
    <w:tbl>
      <w:tblPr>
        <w:tblStyle w:val="a3"/>
        <w:tblpPr w:leftFromText="180" w:rightFromText="180" w:vertAnchor="text" w:tblpX="276" w:tblpY="1"/>
        <w:tblW w:w="0" w:type="auto"/>
        <w:tblLook w:val="04A0"/>
      </w:tblPr>
      <w:tblGrid>
        <w:gridCol w:w="4503"/>
        <w:gridCol w:w="4570"/>
      </w:tblGrid>
      <w:tr w:rsidR="00FB1E5D" w:rsidTr="004601CB">
        <w:trPr>
          <w:trHeight w:val="3968"/>
        </w:trPr>
        <w:tc>
          <w:tcPr>
            <w:tcW w:w="4503" w:type="dxa"/>
          </w:tcPr>
          <w:p w:rsidR="00FB1E5D" w:rsidRDefault="00FB1E5D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570" w:type="dxa"/>
          </w:tcPr>
          <w:p w:rsidR="00FB1E5D" w:rsidRDefault="00FB1E5D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  <w:tr w:rsidR="00FB1E5D" w:rsidTr="004601CB">
        <w:trPr>
          <w:trHeight w:val="3968"/>
        </w:trPr>
        <w:tc>
          <w:tcPr>
            <w:tcW w:w="4503" w:type="dxa"/>
          </w:tcPr>
          <w:p w:rsidR="00FB1E5D" w:rsidRDefault="00FB1E5D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570" w:type="dxa"/>
          </w:tcPr>
          <w:p w:rsidR="00FB1E5D" w:rsidRDefault="00FB1E5D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</w:tbl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asciiTheme="minorEastAsia" w:hAnsiTheme="minorEastAsia" w:hint="eastAsia"/>
          <w:sz w:val="70"/>
          <w:szCs w:val="70"/>
        </w:rPr>
      </w:pPr>
    </w:p>
    <w:p w:rsidR="008F6704" w:rsidRDefault="008F6704">
      <w:pPr>
        <w:rPr>
          <w:rFonts w:hint="eastAsia"/>
          <w:color w:val="FF0000"/>
          <w:sz w:val="96"/>
          <w:szCs w:val="96"/>
        </w:rPr>
      </w:pPr>
      <w:r w:rsidRPr="008F6704">
        <w:rPr>
          <w:rFonts w:hint="eastAsia"/>
          <w:color w:val="FF0000"/>
          <w:sz w:val="96"/>
          <w:szCs w:val="96"/>
        </w:rPr>
        <w:t>交通安全第</w:t>
      </w:r>
      <w:r>
        <w:rPr>
          <w:rFonts w:hint="eastAsia"/>
          <w:color w:val="FF0000"/>
          <w:sz w:val="96"/>
          <w:szCs w:val="96"/>
        </w:rPr>
        <w:t>二</w:t>
      </w:r>
      <w:r w:rsidRPr="008F6704">
        <w:rPr>
          <w:rFonts w:hint="eastAsia"/>
          <w:color w:val="FF0000"/>
          <w:sz w:val="96"/>
          <w:szCs w:val="96"/>
        </w:rPr>
        <w:t>守則</w:t>
      </w:r>
    </w:p>
    <w:p w:rsidR="00ED642B" w:rsidRDefault="008F6704">
      <w:pPr>
        <w:rPr>
          <w:rFonts w:asciiTheme="minorEastAsia" w:hAnsiTheme="minorEastAsia" w:hint="eastAsia"/>
          <w:color w:val="000000" w:themeColor="text1"/>
          <w:sz w:val="70"/>
          <w:szCs w:val="70"/>
        </w:rPr>
      </w:pPr>
      <w:r w:rsidRPr="004F4120">
        <w:rPr>
          <w:rFonts w:hint="eastAsia"/>
          <w:color w:val="000000" w:themeColor="text1"/>
          <w:sz w:val="70"/>
          <w:szCs w:val="70"/>
        </w:rPr>
        <w:t>謹守安全空間</w:t>
      </w:r>
      <w:proofErr w:type="gramStart"/>
      <w:r w:rsidR="004F4120" w:rsidRPr="004F4120">
        <w:rPr>
          <w:rFonts w:asciiTheme="minorEastAsia" w:hAnsiTheme="minorEastAsia" w:hint="eastAsia"/>
          <w:color w:val="000000" w:themeColor="text1"/>
          <w:sz w:val="70"/>
          <w:szCs w:val="70"/>
        </w:rPr>
        <w:t>︱</w:t>
      </w:r>
      <w:proofErr w:type="gramEnd"/>
      <w:r w:rsidR="004F4120" w:rsidRPr="004F4120">
        <w:rPr>
          <w:rFonts w:asciiTheme="minorEastAsia" w:hAnsiTheme="minorEastAsia" w:hint="eastAsia"/>
          <w:color w:val="000000" w:themeColor="text1"/>
          <w:sz w:val="70"/>
          <w:szCs w:val="70"/>
        </w:rPr>
        <w:t>不做沒有絕對安全把握的交通行為。</w:t>
      </w:r>
    </w:p>
    <w:tbl>
      <w:tblPr>
        <w:tblStyle w:val="a3"/>
        <w:tblpPr w:tblpX="469" w:tblpYSpec="top"/>
        <w:tblW w:w="0" w:type="auto"/>
        <w:tblLook w:val="04A0"/>
      </w:tblPr>
      <w:tblGrid>
        <w:gridCol w:w="4503"/>
        <w:gridCol w:w="4252"/>
      </w:tblGrid>
      <w:tr w:rsidR="004601CB" w:rsidTr="004601CB">
        <w:trPr>
          <w:trHeight w:val="3968"/>
        </w:trPr>
        <w:tc>
          <w:tcPr>
            <w:tcW w:w="4503" w:type="dxa"/>
          </w:tcPr>
          <w:p w:rsidR="004601CB" w:rsidRDefault="004601CB" w:rsidP="004601CB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252" w:type="dxa"/>
          </w:tcPr>
          <w:p w:rsidR="004601CB" w:rsidRDefault="004601CB" w:rsidP="004601CB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  <w:tr w:rsidR="004601CB" w:rsidTr="004601CB">
        <w:trPr>
          <w:trHeight w:val="3968"/>
        </w:trPr>
        <w:tc>
          <w:tcPr>
            <w:tcW w:w="4503" w:type="dxa"/>
          </w:tcPr>
          <w:p w:rsidR="004601CB" w:rsidRDefault="004601CB" w:rsidP="004601CB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252" w:type="dxa"/>
          </w:tcPr>
          <w:p w:rsidR="004601CB" w:rsidRDefault="004601CB" w:rsidP="004601CB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</w:tbl>
    <w:p w:rsidR="00ED642B" w:rsidRDefault="00ED642B">
      <w:pPr>
        <w:rPr>
          <w:rFonts w:asciiTheme="minorEastAsia" w:hAnsiTheme="minorEastAsia" w:hint="eastAsia"/>
          <w:color w:val="000000" w:themeColor="text1"/>
          <w:sz w:val="70"/>
          <w:szCs w:val="70"/>
        </w:rPr>
      </w:pPr>
    </w:p>
    <w:p w:rsidR="00ED642B" w:rsidRDefault="00ED642B">
      <w:pPr>
        <w:rPr>
          <w:rFonts w:asciiTheme="minorEastAsia" w:hAnsiTheme="minorEastAsia" w:hint="eastAsia"/>
          <w:color w:val="000000" w:themeColor="text1"/>
          <w:sz w:val="70"/>
          <w:szCs w:val="70"/>
        </w:rPr>
      </w:pPr>
    </w:p>
    <w:p w:rsidR="004601CB" w:rsidRDefault="004601CB" w:rsidP="00ED642B">
      <w:pPr>
        <w:rPr>
          <w:rFonts w:hint="eastAsia"/>
          <w:color w:val="FF0000"/>
          <w:sz w:val="96"/>
          <w:szCs w:val="96"/>
        </w:rPr>
      </w:pPr>
    </w:p>
    <w:p w:rsidR="004601CB" w:rsidRDefault="004601CB" w:rsidP="00ED642B">
      <w:pPr>
        <w:rPr>
          <w:rFonts w:hint="eastAsia"/>
          <w:color w:val="FF0000"/>
          <w:sz w:val="96"/>
          <w:szCs w:val="96"/>
        </w:rPr>
      </w:pPr>
    </w:p>
    <w:p w:rsidR="004601CB" w:rsidRDefault="004601CB" w:rsidP="00ED642B">
      <w:pPr>
        <w:rPr>
          <w:rFonts w:hint="eastAsia"/>
          <w:color w:val="FF0000"/>
          <w:sz w:val="96"/>
          <w:szCs w:val="96"/>
        </w:rPr>
      </w:pPr>
    </w:p>
    <w:p w:rsidR="004601CB" w:rsidRDefault="004601CB" w:rsidP="00ED642B">
      <w:pPr>
        <w:rPr>
          <w:rFonts w:hint="eastAsia"/>
          <w:color w:val="FF0000"/>
          <w:sz w:val="96"/>
          <w:szCs w:val="96"/>
        </w:rPr>
      </w:pPr>
    </w:p>
    <w:p w:rsidR="00ED642B" w:rsidRDefault="00ED642B" w:rsidP="00ED642B">
      <w:pPr>
        <w:rPr>
          <w:rFonts w:hint="eastAsia"/>
          <w:color w:val="FF0000"/>
          <w:sz w:val="96"/>
          <w:szCs w:val="96"/>
        </w:rPr>
      </w:pPr>
      <w:r w:rsidRPr="008F6704">
        <w:rPr>
          <w:rFonts w:hint="eastAsia"/>
          <w:color w:val="FF0000"/>
          <w:sz w:val="96"/>
          <w:szCs w:val="96"/>
        </w:rPr>
        <w:lastRenderedPageBreak/>
        <w:t>交通安全第</w:t>
      </w:r>
      <w:r>
        <w:rPr>
          <w:rFonts w:hint="eastAsia"/>
          <w:color w:val="FF0000"/>
          <w:sz w:val="96"/>
          <w:szCs w:val="96"/>
        </w:rPr>
        <w:t>三</w:t>
      </w:r>
      <w:r w:rsidRPr="008F6704">
        <w:rPr>
          <w:rFonts w:hint="eastAsia"/>
          <w:color w:val="FF0000"/>
          <w:sz w:val="96"/>
          <w:szCs w:val="96"/>
        </w:rPr>
        <w:t>守則</w:t>
      </w:r>
    </w:p>
    <w:p w:rsidR="00664D7F" w:rsidRDefault="00ED642B">
      <w:pPr>
        <w:rPr>
          <w:rFonts w:asciiTheme="minorEastAsia" w:hAnsiTheme="minorEastAsia" w:hint="eastAsia"/>
          <w:color w:val="000000" w:themeColor="text1"/>
          <w:sz w:val="70"/>
          <w:szCs w:val="70"/>
        </w:rPr>
      </w:pPr>
      <w:r>
        <w:rPr>
          <w:rFonts w:hint="eastAsia"/>
          <w:color w:val="000000" w:themeColor="text1"/>
          <w:sz w:val="70"/>
          <w:szCs w:val="70"/>
        </w:rPr>
        <w:t>利他用路觀</w:t>
      </w:r>
      <w:proofErr w:type="gramStart"/>
      <w:r w:rsidRPr="00ED642B">
        <w:rPr>
          <w:rFonts w:asciiTheme="minorEastAsia" w:hAnsiTheme="minorEastAsia" w:hint="eastAsia"/>
          <w:color w:val="000000" w:themeColor="text1"/>
          <w:sz w:val="70"/>
          <w:szCs w:val="70"/>
        </w:rPr>
        <w:t>︱</w:t>
      </w:r>
      <w:proofErr w:type="gramEnd"/>
      <w:r>
        <w:rPr>
          <w:rFonts w:asciiTheme="minorEastAsia" w:hAnsiTheme="minorEastAsia" w:hint="eastAsia"/>
          <w:color w:val="000000" w:themeColor="text1"/>
          <w:sz w:val="70"/>
          <w:szCs w:val="70"/>
        </w:rPr>
        <w:t>不作妨礙他人安全與方便的交通行為</w:t>
      </w:r>
      <w:r w:rsidRPr="00ED642B">
        <w:rPr>
          <w:rFonts w:asciiTheme="minorEastAsia" w:hAnsiTheme="minorEastAsia" w:hint="eastAsia"/>
          <w:color w:val="000000" w:themeColor="text1"/>
          <w:sz w:val="70"/>
          <w:szCs w:val="70"/>
        </w:rPr>
        <w:t>。</w:t>
      </w:r>
    </w:p>
    <w:tbl>
      <w:tblPr>
        <w:tblStyle w:val="a3"/>
        <w:tblpPr w:tblpX="469" w:tblpYSpec="top"/>
        <w:tblW w:w="0" w:type="auto"/>
        <w:tblLook w:val="04A0"/>
      </w:tblPr>
      <w:tblGrid>
        <w:gridCol w:w="4503"/>
        <w:gridCol w:w="4252"/>
      </w:tblGrid>
      <w:tr w:rsidR="004601CB" w:rsidTr="000F1322">
        <w:trPr>
          <w:trHeight w:val="3968"/>
        </w:trPr>
        <w:tc>
          <w:tcPr>
            <w:tcW w:w="4503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252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  <w:tr w:rsidR="004601CB" w:rsidTr="000F1322">
        <w:trPr>
          <w:trHeight w:val="3968"/>
        </w:trPr>
        <w:tc>
          <w:tcPr>
            <w:tcW w:w="4503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252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</w:tbl>
    <w:p w:rsidR="00664D7F" w:rsidRDefault="00664D7F">
      <w:pPr>
        <w:rPr>
          <w:rFonts w:asciiTheme="minorEastAsia" w:hAnsiTheme="minorEastAsia" w:hint="eastAsia"/>
          <w:color w:val="000000" w:themeColor="text1"/>
          <w:sz w:val="70"/>
          <w:szCs w:val="70"/>
        </w:rPr>
      </w:pPr>
    </w:p>
    <w:p w:rsidR="004601CB" w:rsidRDefault="004601CB" w:rsidP="00664D7F">
      <w:pPr>
        <w:rPr>
          <w:rFonts w:hint="eastAsia"/>
          <w:color w:val="FF0000"/>
          <w:sz w:val="96"/>
          <w:szCs w:val="96"/>
        </w:rPr>
      </w:pPr>
    </w:p>
    <w:p w:rsidR="004601CB" w:rsidRDefault="004601CB" w:rsidP="00664D7F">
      <w:pPr>
        <w:rPr>
          <w:rFonts w:hint="eastAsia"/>
          <w:color w:val="FF0000"/>
          <w:sz w:val="96"/>
          <w:szCs w:val="96"/>
        </w:rPr>
      </w:pPr>
    </w:p>
    <w:p w:rsidR="004601CB" w:rsidRDefault="004601CB" w:rsidP="00664D7F">
      <w:pPr>
        <w:rPr>
          <w:rFonts w:hint="eastAsia"/>
          <w:color w:val="FF0000"/>
          <w:sz w:val="96"/>
          <w:szCs w:val="96"/>
        </w:rPr>
      </w:pPr>
    </w:p>
    <w:p w:rsidR="004601CB" w:rsidRDefault="004601CB" w:rsidP="00664D7F">
      <w:pPr>
        <w:rPr>
          <w:rFonts w:hint="eastAsia"/>
          <w:color w:val="FF0000"/>
          <w:sz w:val="96"/>
          <w:szCs w:val="96"/>
        </w:rPr>
      </w:pPr>
    </w:p>
    <w:p w:rsidR="004601CB" w:rsidRDefault="004601CB" w:rsidP="00664D7F">
      <w:pPr>
        <w:rPr>
          <w:rFonts w:hint="eastAsia"/>
          <w:color w:val="FF0000"/>
          <w:sz w:val="96"/>
          <w:szCs w:val="96"/>
        </w:rPr>
      </w:pPr>
    </w:p>
    <w:p w:rsidR="004601CB" w:rsidRDefault="004601CB" w:rsidP="00664D7F">
      <w:pPr>
        <w:rPr>
          <w:rFonts w:hint="eastAsia"/>
          <w:color w:val="FF0000"/>
          <w:sz w:val="96"/>
          <w:szCs w:val="96"/>
        </w:rPr>
      </w:pPr>
    </w:p>
    <w:p w:rsidR="00664D7F" w:rsidRDefault="00664D7F" w:rsidP="00664D7F">
      <w:pPr>
        <w:rPr>
          <w:rFonts w:hint="eastAsia"/>
          <w:color w:val="FF0000"/>
          <w:sz w:val="96"/>
          <w:szCs w:val="96"/>
        </w:rPr>
      </w:pPr>
      <w:r w:rsidRPr="008F6704">
        <w:rPr>
          <w:rFonts w:hint="eastAsia"/>
          <w:color w:val="FF0000"/>
          <w:sz w:val="96"/>
          <w:szCs w:val="96"/>
        </w:rPr>
        <w:lastRenderedPageBreak/>
        <w:t>交通安全第</w:t>
      </w:r>
      <w:r>
        <w:rPr>
          <w:rFonts w:hint="eastAsia"/>
          <w:color w:val="FF0000"/>
          <w:sz w:val="96"/>
          <w:szCs w:val="96"/>
        </w:rPr>
        <w:t>四</w:t>
      </w:r>
      <w:r w:rsidRPr="008F6704">
        <w:rPr>
          <w:rFonts w:hint="eastAsia"/>
          <w:color w:val="FF0000"/>
          <w:sz w:val="96"/>
          <w:szCs w:val="96"/>
        </w:rPr>
        <w:t>守則</w:t>
      </w:r>
    </w:p>
    <w:p w:rsidR="004601CB" w:rsidRDefault="00664D7F">
      <w:pPr>
        <w:rPr>
          <w:rFonts w:asciiTheme="minorEastAsia" w:hAnsiTheme="minorEastAsia" w:hint="eastAsia"/>
          <w:color w:val="000000" w:themeColor="text1"/>
          <w:sz w:val="70"/>
          <w:szCs w:val="70"/>
        </w:rPr>
      </w:pPr>
      <w:r>
        <w:rPr>
          <w:rFonts w:hint="eastAsia"/>
          <w:color w:val="000000" w:themeColor="text1"/>
          <w:sz w:val="70"/>
          <w:szCs w:val="70"/>
        </w:rPr>
        <w:t>防衛兼顧的安全用路行為</w:t>
      </w:r>
      <w:r w:rsidRPr="00664D7F">
        <w:rPr>
          <w:rFonts w:asciiTheme="minorEastAsia" w:hAnsiTheme="minorEastAsia" w:hint="eastAsia"/>
          <w:color w:val="000000" w:themeColor="text1"/>
          <w:sz w:val="70"/>
          <w:szCs w:val="70"/>
        </w:rPr>
        <w:t>︱</w:t>
      </w:r>
      <w:r>
        <w:rPr>
          <w:rFonts w:asciiTheme="minorEastAsia" w:hAnsiTheme="minorEastAsia" w:hint="eastAsia"/>
          <w:color w:val="000000" w:themeColor="text1"/>
          <w:sz w:val="70"/>
          <w:szCs w:val="70"/>
        </w:rPr>
        <w:t>不作事故的製造者</w:t>
      </w:r>
      <w:r w:rsidRPr="00664D7F">
        <w:rPr>
          <w:rFonts w:asciiTheme="minorEastAsia" w:hAnsiTheme="minorEastAsia" w:hint="eastAsia"/>
          <w:color w:val="000000" w:themeColor="text1"/>
          <w:sz w:val="70"/>
          <w:szCs w:val="70"/>
        </w:rPr>
        <w:t>，</w:t>
      </w:r>
      <w:r>
        <w:rPr>
          <w:rFonts w:asciiTheme="minorEastAsia" w:hAnsiTheme="minorEastAsia" w:hint="eastAsia"/>
          <w:color w:val="000000" w:themeColor="text1"/>
          <w:sz w:val="70"/>
          <w:szCs w:val="70"/>
        </w:rPr>
        <w:t>更不成為無辜的事故受害者</w:t>
      </w:r>
      <w:r w:rsidRPr="00664D7F">
        <w:rPr>
          <w:rFonts w:asciiTheme="minorEastAsia" w:hAnsiTheme="minorEastAsia" w:hint="eastAsia"/>
          <w:color w:val="000000" w:themeColor="text1"/>
          <w:sz w:val="70"/>
          <w:szCs w:val="70"/>
        </w:rPr>
        <w:t>。</w:t>
      </w:r>
    </w:p>
    <w:tbl>
      <w:tblPr>
        <w:tblStyle w:val="a3"/>
        <w:tblpPr w:tblpX="469" w:tblpYSpec="top"/>
        <w:tblW w:w="0" w:type="auto"/>
        <w:tblLook w:val="04A0"/>
      </w:tblPr>
      <w:tblGrid>
        <w:gridCol w:w="4503"/>
        <w:gridCol w:w="4252"/>
      </w:tblGrid>
      <w:tr w:rsidR="004601CB" w:rsidTr="000F1322">
        <w:trPr>
          <w:trHeight w:val="3968"/>
        </w:trPr>
        <w:tc>
          <w:tcPr>
            <w:tcW w:w="4503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252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  <w:tr w:rsidR="004601CB" w:rsidTr="000F1322">
        <w:trPr>
          <w:trHeight w:val="3968"/>
        </w:trPr>
        <w:tc>
          <w:tcPr>
            <w:tcW w:w="4503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  <w:tc>
          <w:tcPr>
            <w:tcW w:w="4252" w:type="dxa"/>
          </w:tcPr>
          <w:p w:rsidR="004601CB" w:rsidRDefault="004601CB" w:rsidP="000F1322">
            <w:pPr>
              <w:rPr>
                <w:rFonts w:asciiTheme="minorEastAsia" w:hAnsiTheme="minorEastAsia" w:hint="eastAsia"/>
                <w:sz w:val="70"/>
                <w:szCs w:val="70"/>
              </w:rPr>
            </w:pPr>
          </w:p>
        </w:tc>
      </w:tr>
    </w:tbl>
    <w:p w:rsidR="004601CB" w:rsidRPr="004F4120" w:rsidRDefault="004601CB">
      <w:pPr>
        <w:rPr>
          <w:color w:val="000000" w:themeColor="text1"/>
          <w:sz w:val="70"/>
          <w:szCs w:val="70"/>
        </w:rPr>
      </w:pPr>
    </w:p>
    <w:sectPr w:rsidR="004601CB" w:rsidRPr="004F4120" w:rsidSect="004F4120">
      <w:pgSz w:w="16838" w:h="11906" w:orient="landscape"/>
      <w:pgMar w:top="1797" w:right="1440" w:bottom="1134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704"/>
    <w:rsid w:val="004601CB"/>
    <w:rsid w:val="004F4120"/>
    <w:rsid w:val="00664D7F"/>
    <w:rsid w:val="008F6704"/>
    <w:rsid w:val="00B0079D"/>
    <w:rsid w:val="00ED642B"/>
    <w:rsid w:val="00FB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27</Words>
  <Characters>159</Characters>
  <Application>Microsoft Office Word</Application>
  <DocSecurity>0</DocSecurity>
  <Lines>1</Lines>
  <Paragraphs>1</Paragraphs>
  <ScaleCrop>false</ScaleCrop>
  <Company>HOME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2016-09-22T05:48:00Z</dcterms:created>
  <dcterms:modified xsi:type="dcterms:W3CDTF">2016-09-22T06:12:00Z</dcterms:modified>
</cp:coreProperties>
</file>